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97183" w14:textId="77777777" w:rsidR="00B92AAD" w:rsidRDefault="00B92AAD" w:rsidP="00B92AAD">
      <w:pPr>
        <w:pStyle w:val="NormalWeb"/>
        <w:shd w:val="clear" w:color="auto" w:fill="FFFFFF"/>
        <w:spacing w:before="0" w:beforeAutospacing="0"/>
        <w:rPr>
          <w:rFonts w:ascii="Segoe UI" w:hAnsi="Segoe UI" w:cs="Segoe UI"/>
          <w:color w:val="212529"/>
        </w:rPr>
      </w:pPr>
      <w:r>
        <w:rPr>
          <w:rStyle w:val="Strong"/>
          <w:rFonts w:ascii="Segoe UI" w:hAnsi="Segoe UI" w:cs="Segoe UI"/>
          <w:color w:val="212529"/>
        </w:rPr>
        <w:t>Year Three (2024): National Phase</w:t>
      </w:r>
    </w:p>
    <w:p w14:paraId="7AC45C5E" w14:textId="77777777" w:rsidR="00B92AAD" w:rsidRDefault="00B92AAD" w:rsidP="00B92AAD">
      <w:pPr>
        <w:pStyle w:val="NormalWeb"/>
        <w:shd w:val="clear" w:color="auto" w:fill="FFFFFF"/>
        <w:spacing w:before="0" w:beforeAutospacing="0"/>
        <w:rPr>
          <w:rFonts w:ascii="Segoe UI" w:hAnsi="Segoe UI" w:cs="Segoe UI"/>
          <w:color w:val="212529"/>
        </w:rPr>
      </w:pPr>
      <w:r>
        <w:rPr>
          <w:rFonts w:ascii="Segoe UI" w:hAnsi="Segoe UI" w:cs="Segoe UI"/>
          <w:color w:val="212529"/>
        </w:rPr>
        <w:t>During the third year, the Church will gather for the first National Eucharistic Congress in almost fifty years, where tens of thousands of Catholics are anticipated to draw close to Jesus in the Eucharist by way of a pilgrimage to Indianapolis from July 17-21, 2024. The intended fruit of the Congress is to prepare the faithful from around the country to go out to the peripheries of their communities as “Eucharistic missionaries” filled with the flame of divine charity for those around them.</w:t>
      </w:r>
    </w:p>
    <w:p w14:paraId="6CE1443A" w14:textId="77777777" w:rsidR="00370FF2" w:rsidRDefault="00370FF2"/>
    <w:sectPr w:rsidR="00370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AD"/>
    <w:rsid w:val="00186D7C"/>
    <w:rsid w:val="00370FF2"/>
    <w:rsid w:val="005F2782"/>
    <w:rsid w:val="00B92AAD"/>
    <w:rsid w:val="00C0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2DD5"/>
  <w15:chartTrackingRefBased/>
  <w15:docId w15:val="{0D72965F-E3B6-4A0B-8BE7-3AF3D4D7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b/>
        <w:sz w:val="32"/>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076F0"/>
    <w:pPr>
      <w:framePr w:w="7920" w:h="1980" w:hRule="exact" w:hSpace="180" w:wrap="auto" w:hAnchor="page" w:xAlign="center" w:yAlign="bottom"/>
      <w:spacing w:after="0"/>
      <w:ind w:left="2880"/>
    </w:pPr>
    <w:rPr>
      <w:rFonts w:eastAsiaTheme="majorEastAsia"/>
    </w:rPr>
  </w:style>
  <w:style w:type="paragraph" w:styleId="NormalWeb">
    <w:name w:val="Normal (Web)"/>
    <w:basedOn w:val="Normal"/>
    <w:uiPriority w:val="99"/>
    <w:semiHidden/>
    <w:unhideWhenUsed/>
    <w:rsid w:val="00B92AAD"/>
    <w:pPr>
      <w:spacing w:before="100" w:beforeAutospacing="1" w:after="100" w:afterAutospacing="1"/>
    </w:pPr>
    <w:rPr>
      <w:rFonts w:eastAsia="Times New Roman" w:cs="Times New Roman"/>
      <w:b w:val="0"/>
      <w:sz w:val="24"/>
    </w:rPr>
  </w:style>
  <w:style w:type="character" w:styleId="Strong">
    <w:name w:val="Strong"/>
    <w:basedOn w:val="DefaultParagraphFont"/>
    <w:uiPriority w:val="22"/>
    <w:qFormat/>
    <w:rsid w:val="00B92AAD"/>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Pace</dc:creator>
  <cp:keywords/>
  <dc:description/>
  <cp:lastModifiedBy>Corina Pace</cp:lastModifiedBy>
  <cp:revision>1</cp:revision>
  <dcterms:created xsi:type="dcterms:W3CDTF">2022-12-05T19:13:00Z</dcterms:created>
  <dcterms:modified xsi:type="dcterms:W3CDTF">2022-12-05T19:13:00Z</dcterms:modified>
</cp:coreProperties>
</file>